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>Prawo zamówień publicznych (dalej jako ustawa Pzp)</w:t>
      </w:r>
      <w:r w:rsidR="00854558">
        <w:rPr>
          <w:b/>
          <w:sz w:val="22"/>
          <w:szCs w:val="22"/>
        </w:rPr>
        <w:t>,</w:t>
      </w:r>
    </w:p>
    <w:p w14:paraId="596A4DEA" w14:textId="236AAF78" w:rsidR="00854558" w:rsidRPr="007C2C81" w:rsidRDefault="00854558" w:rsidP="00854558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1" w:name="_Hlk504052016"/>
    </w:p>
    <w:p w14:paraId="4DDB0D42" w14:textId="05351F5C" w:rsidR="00941BC4" w:rsidRPr="00D22FD1" w:rsidRDefault="00D22FD1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bookmarkStart w:id="2" w:name="_Hlk109309036"/>
      <w:r w:rsidRPr="00D22FD1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D622C7">
        <w:rPr>
          <w:b/>
          <w:bCs/>
          <w:sz w:val="22"/>
          <w:szCs w:val="22"/>
          <w:lang w:eastAsia="pl-PL"/>
        </w:rPr>
        <w:t>3/</w:t>
      </w:r>
      <w:r w:rsidRPr="00D22FD1">
        <w:rPr>
          <w:b/>
          <w:bCs/>
          <w:sz w:val="22"/>
          <w:szCs w:val="22"/>
          <w:lang w:eastAsia="pl-PL"/>
        </w:rPr>
        <w:t>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 xml:space="preserve">, zgodnie ze Specyfikacją tras wraz z mapami tras,  Regulaminem przewozu dzieci, oraz Oświadczeniem opiekuna, w okresie od </w:t>
      </w:r>
      <w:r w:rsidR="00B93510">
        <w:rPr>
          <w:b/>
          <w:bCs/>
          <w:sz w:val="22"/>
          <w:szCs w:val="22"/>
          <w:lang w:eastAsia="pl-PL"/>
        </w:rPr>
        <w:t>04</w:t>
      </w:r>
      <w:r w:rsidRPr="00D22FD1">
        <w:rPr>
          <w:b/>
          <w:bCs/>
          <w:sz w:val="22"/>
          <w:szCs w:val="22"/>
          <w:lang w:eastAsia="pl-PL"/>
        </w:rPr>
        <w:t>.09.202</w:t>
      </w:r>
      <w:r w:rsidR="00D622C7">
        <w:rPr>
          <w:b/>
          <w:bCs/>
          <w:sz w:val="22"/>
          <w:szCs w:val="22"/>
          <w:lang w:eastAsia="pl-PL"/>
        </w:rPr>
        <w:t>3</w:t>
      </w:r>
      <w:r w:rsidRPr="00D22FD1">
        <w:rPr>
          <w:b/>
          <w:bCs/>
          <w:sz w:val="22"/>
          <w:szCs w:val="22"/>
          <w:lang w:eastAsia="pl-PL"/>
        </w:rPr>
        <w:t xml:space="preserve"> r. do końca trwania zajęć lekcyjnych roku szkolnego 202</w:t>
      </w:r>
      <w:r w:rsidR="00D622C7">
        <w:rPr>
          <w:b/>
          <w:bCs/>
          <w:sz w:val="22"/>
          <w:szCs w:val="22"/>
          <w:lang w:eastAsia="pl-PL"/>
        </w:rPr>
        <w:t>3</w:t>
      </w:r>
      <w:r w:rsidRPr="00D22FD1">
        <w:rPr>
          <w:b/>
          <w:bCs/>
          <w:sz w:val="22"/>
          <w:szCs w:val="22"/>
          <w:lang w:eastAsia="pl-PL"/>
        </w:rPr>
        <w:t>/202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>, tj. do 2</w:t>
      </w:r>
      <w:r w:rsidR="00B93510">
        <w:rPr>
          <w:b/>
          <w:bCs/>
          <w:sz w:val="22"/>
          <w:szCs w:val="22"/>
          <w:lang w:eastAsia="pl-PL"/>
        </w:rPr>
        <w:t>1</w:t>
      </w:r>
      <w:r w:rsidRPr="00D22FD1">
        <w:rPr>
          <w:b/>
          <w:bCs/>
          <w:sz w:val="22"/>
          <w:szCs w:val="22"/>
          <w:lang w:eastAsia="pl-PL"/>
        </w:rPr>
        <w:t>.06.202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 xml:space="preserve"> r.  </w:t>
      </w:r>
    </w:p>
    <w:bookmarkEnd w:id="2"/>
    <w:p w14:paraId="3C2CE542" w14:textId="0E425F2C" w:rsidR="004D7692" w:rsidRPr="00D22FD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D22FD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D22FD1">
        <w:rPr>
          <w:kern w:val="0"/>
          <w:sz w:val="22"/>
          <w:szCs w:val="22"/>
          <w:lang w:eastAsia="pl-PL"/>
        </w:rPr>
        <w:t xml:space="preserve">(Nr procedury </w:t>
      </w:r>
      <w:r w:rsidRPr="00D22FD1">
        <w:rPr>
          <w:iCs/>
          <w:kern w:val="0"/>
          <w:sz w:val="22"/>
          <w:szCs w:val="22"/>
          <w:lang w:eastAsia="pl-PL"/>
        </w:rPr>
        <w:t>DI.271.</w:t>
      </w:r>
      <w:r w:rsidR="00D622C7">
        <w:rPr>
          <w:iCs/>
          <w:kern w:val="0"/>
          <w:sz w:val="22"/>
          <w:szCs w:val="22"/>
          <w:lang w:eastAsia="pl-PL"/>
        </w:rPr>
        <w:t>8</w:t>
      </w:r>
      <w:r w:rsidRPr="00D22FD1">
        <w:rPr>
          <w:iCs/>
          <w:kern w:val="0"/>
          <w:sz w:val="22"/>
          <w:szCs w:val="22"/>
          <w:lang w:eastAsia="pl-PL"/>
        </w:rPr>
        <w:t>.202</w:t>
      </w:r>
      <w:r w:rsidR="00D622C7">
        <w:rPr>
          <w:iCs/>
          <w:kern w:val="0"/>
          <w:sz w:val="22"/>
          <w:szCs w:val="22"/>
          <w:lang w:eastAsia="pl-PL"/>
        </w:rPr>
        <w:t>3</w:t>
      </w:r>
      <w:r w:rsidRPr="00D22FD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>ust. 1 ustawy Pzp</w:t>
      </w:r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>ustawy Pzp</w:t>
      </w:r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Pzp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3E7DDFC4" w:rsidR="009F7A2B" w:rsidRPr="00764DE1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>w zakresie przeciwdziałania wspieraniu agresji na Ukrainę oraz służących ochronie bezpieczeństwa narodowego (Dz. U. z 2022 r</w:t>
      </w:r>
      <w:r w:rsid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.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 poz. 835</w:t>
      </w:r>
      <w:r w:rsidRPr="00764DE1">
        <w:rPr>
          <w:rFonts w:ascii="TimesNewRomanPSMT" w:eastAsiaTheme="minorHAnsi" w:hAnsi="TimesNewRomanPSMT" w:cs="TimesNewRomanPSMT"/>
          <w:lang w:eastAsia="en-US"/>
        </w:rPr>
        <w:t>).</w:t>
      </w:r>
    </w:p>
    <w:p w14:paraId="4EBAEC72" w14:textId="77777777" w:rsidR="00764DE1" w:rsidRPr="005F521A" w:rsidRDefault="00764DE1" w:rsidP="00764DE1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3" w:name="_Hlk109308714"/>
      <w:r w:rsidRPr="005F521A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DACE6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4BAEEB71" w14:textId="7AE15B00" w:rsidR="00764DE1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26CFC06" w14:textId="77777777" w:rsidR="00C3798A" w:rsidRPr="00C3798A" w:rsidRDefault="00C3798A" w:rsidP="00C3798A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08B1982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(t.j.: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bookmarkEnd w:id="3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Pzp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D22FD1">
      <w:footerReference w:type="default" r:id="rId8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93510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42EDF"/>
    <w:rsid w:val="00D50E9B"/>
    <w:rsid w:val="00D52779"/>
    <w:rsid w:val="00D572EE"/>
    <w:rsid w:val="00D622C7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</cp:lastModifiedBy>
  <cp:revision>21</cp:revision>
  <cp:lastPrinted>2021-02-12T12:04:00Z</cp:lastPrinted>
  <dcterms:created xsi:type="dcterms:W3CDTF">2021-10-06T05:39:00Z</dcterms:created>
  <dcterms:modified xsi:type="dcterms:W3CDTF">2023-07-26T07:17:00Z</dcterms:modified>
</cp:coreProperties>
</file>